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579B1B26" w:rsidR="003B366C" w:rsidRPr="00FE170F" w:rsidRDefault="00F8328E" w:rsidP="00F83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документов в соответствии с «Требованиями к предоставлению тендерного предложения»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Availability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Bid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FE170F">
        <w:rPr>
          <w:rFonts w:ascii="Times New Roman" w:hAnsi="Times New Roman" w:cs="Times New Roman"/>
          <w:b/>
          <w:sz w:val="24"/>
          <w:szCs w:val="24"/>
        </w:rPr>
        <w:t>.</w:t>
      </w:r>
    </w:p>
    <w:p w14:paraId="746D656E" w14:textId="77777777" w:rsidR="00FE170F" w:rsidRPr="0050745E" w:rsidRDefault="00FE170F" w:rsidP="00FE1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13DB" w14:textId="5D5319D4" w:rsidR="00FE170F" w:rsidRPr="00FE170F" w:rsidRDefault="00FE170F" w:rsidP="00FE17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опыта работ по предмету тендера 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Work experience in the area tendered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812C5C3" w14:textId="222A03DB" w:rsidR="00FE170F" w:rsidRDefault="00FE170F" w:rsidP="00FE17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квалификационной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документации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информационного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письма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справки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об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опыте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претендентом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аналогичных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услуг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предмету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закупки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последние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года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The presence in the qualification documentation of the information letter (certificate) about the experience of execution by the applicant of similar work on the subject of procurement  over the last 3 years</w:t>
      </w:r>
    </w:p>
    <w:p w14:paraId="6840D603" w14:textId="77777777" w:rsidR="003B366C" w:rsidRPr="00FE170F" w:rsidRDefault="003B366C" w:rsidP="00F8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3B3E41" w14:textId="311E0341" w:rsidR="00F8328E" w:rsidRPr="00F8328E" w:rsidRDefault="00F8328E" w:rsidP="00F8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Обеспеченность участника тендера материально- техническими ресурсами в части наличия у участника закупки собственных или арендованных производственных мощностей, специализированной техники, технологического оборудования, средств защит (включая СИЗ) необходимых для оказания услуг</w:t>
      </w:r>
      <w:r w:rsid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по предмету тендера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0A6B66" w14:textId="417635F8" w:rsidR="0025003D" w:rsidRDefault="00F8328E" w:rsidP="00F832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Bidder’s material and technical resources loading as related to availability of the bidder’s own or leased facilities, specialized machine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ry, process equipment required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for services provision and means of protection (MIP i</w:t>
      </w:r>
      <w:r w:rsidR="00FE170F">
        <w:rPr>
          <w:rFonts w:ascii="Times New Roman" w:hAnsi="Times New Roman" w:cs="Times New Roman"/>
          <w:b/>
          <w:sz w:val="24"/>
          <w:szCs w:val="24"/>
          <w:lang w:val="en-US"/>
        </w:rPr>
        <w:t>ncluding) in the area tendered:</w:t>
      </w:r>
    </w:p>
    <w:p w14:paraId="7E0A9C34" w14:textId="74110C1E" w:rsidR="00F8328E" w:rsidRDefault="00FE170F" w:rsidP="00FE170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70F">
        <w:rPr>
          <w:rFonts w:ascii="Times New Roman" w:hAnsi="Times New Roman" w:cs="Times New Roman"/>
          <w:b/>
          <w:sz w:val="24"/>
          <w:szCs w:val="24"/>
        </w:rPr>
        <w:t xml:space="preserve">Подтверждение наличия оборудования для проведения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</w:rPr>
        <w:t>ремонтно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</w:rPr>
        <w:t xml:space="preserve"> строительных работ, включая оборудования для приготовления строительных смесей, укладки бетонно-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</w:rPr>
        <w:t>цемекнтных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</w:rPr>
        <w:t xml:space="preserve"> смесей, уплотнения грунта.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строительных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разборных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лесов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необходимомого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ручного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электро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инструмента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. / Confirmation of the availability of equipment for carrying out repairs and construction activities, including equipment for the preparation of building mixes, laying of concrete-cement mixtures, soil compaction. Availability of collapsible scaffolding and necessary manual power tools.</w:t>
      </w:r>
    </w:p>
    <w:p w14:paraId="4D0AC6F2" w14:textId="77777777" w:rsidR="00FE170F" w:rsidRPr="00FE170F" w:rsidRDefault="00FE170F" w:rsidP="00FE170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D373E4" w14:textId="7E34047F" w:rsidR="00F8328E" w:rsidRPr="00FE170F" w:rsidRDefault="00FE170F" w:rsidP="00FE170F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FE170F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строительных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специальностей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E170F">
        <w:rPr>
          <w:rFonts w:ascii="Times New Roman" w:hAnsi="Times New Roman" w:cs="Times New Roman"/>
          <w:b/>
          <w:sz w:val="24"/>
          <w:szCs w:val="24"/>
        </w:rPr>
        <w:t>инженеров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строителей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E170F">
        <w:rPr>
          <w:rFonts w:ascii="Times New Roman" w:hAnsi="Times New Roman" w:cs="Times New Roman"/>
          <w:b/>
          <w:sz w:val="24"/>
          <w:szCs w:val="24"/>
        </w:rPr>
        <w:t>штукатуров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FE170F">
        <w:rPr>
          <w:rFonts w:ascii="Times New Roman" w:hAnsi="Times New Roman" w:cs="Times New Roman"/>
          <w:b/>
          <w:sz w:val="24"/>
          <w:szCs w:val="24"/>
        </w:rPr>
        <w:t>маляров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E170F">
        <w:rPr>
          <w:rFonts w:ascii="Times New Roman" w:hAnsi="Times New Roman" w:cs="Times New Roman"/>
          <w:b/>
          <w:sz w:val="24"/>
          <w:szCs w:val="24"/>
        </w:rPr>
        <w:t>бетонщиков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E170F">
        <w:rPr>
          <w:rFonts w:ascii="Times New Roman" w:hAnsi="Times New Roman" w:cs="Times New Roman"/>
          <w:b/>
          <w:sz w:val="24"/>
          <w:szCs w:val="24"/>
        </w:rPr>
        <w:t>облицовщиков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E170F">
        <w:rPr>
          <w:rFonts w:ascii="Times New Roman" w:hAnsi="Times New Roman" w:cs="Times New Roman"/>
          <w:b/>
          <w:sz w:val="24"/>
          <w:szCs w:val="24"/>
        </w:rPr>
        <w:t>плиточников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E170F">
        <w:rPr>
          <w:rFonts w:ascii="Times New Roman" w:hAnsi="Times New Roman" w:cs="Times New Roman"/>
          <w:b/>
          <w:sz w:val="24"/>
          <w:szCs w:val="24"/>
        </w:rPr>
        <w:t>подсобных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рабочих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Availability of specialists in construction specialties, civil engineers, plasterers-painters, concrete workers, tile-tellers, auxiliary workers.</w:t>
      </w:r>
    </w:p>
    <w:p w14:paraId="065A6059" w14:textId="77777777" w:rsidR="00FE170F" w:rsidRPr="00FE170F" w:rsidRDefault="00FE170F" w:rsidP="00F832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6102" w14:textId="59DE9448" w:rsidR="00F8328E" w:rsidRPr="00FE170F" w:rsidRDefault="00FE170F" w:rsidP="00FE170F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bookmarkStart w:id="0" w:name="_GoBack"/>
      <w:bookmarkEnd w:id="0"/>
      <w:r w:rsidR="00F8328E" w:rsidRPr="00FE170F">
        <w:rPr>
          <w:rFonts w:ascii="Times New Roman" w:hAnsi="Times New Roman" w:cs="Times New Roman"/>
          <w:b/>
          <w:sz w:val="24"/>
          <w:szCs w:val="24"/>
        </w:rPr>
        <w:t xml:space="preserve">Наличие разрешительных документов и свидетельств на выполнение работ по предмету закупки /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Permits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authorizing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>.</w:t>
      </w:r>
      <w:r w:rsidRPr="00FE170F"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СРО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E170F"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для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работ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по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тендера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. / The availability of the SRO certificate, and certificates of the specialists to perform the work under the Tender specifications.</w:t>
      </w:r>
    </w:p>
    <w:sectPr w:rsidR="00F8328E" w:rsidRPr="00FE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CB"/>
    <w:multiLevelType w:val="hybridMultilevel"/>
    <w:tmpl w:val="7EC02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5003D"/>
    <w:rsid w:val="003B366C"/>
    <w:rsid w:val="004178A6"/>
    <w:rsid w:val="00430CF7"/>
    <w:rsid w:val="0050745E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E75F6"/>
    <w:rsid w:val="00A617B8"/>
    <w:rsid w:val="00CC28D9"/>
    <w:rsid w:val="00D10617"/>
    <w:rsid w:val="00D33E47"/>
    <w:rsid w:val="00D545B9"/>
    <w:rsid w:val="00EB0E0A"/>
    <w:rsid w:val="00F57CBB"/>
    <w:rsid w:val="00F8328E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5423E-2D14-44CA-9E41-4F4EE18C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dvor0408</cp:lastModifiedBy>
  <cp:revision>4</cp:revision>
  <dcterms:created xsi:type="dcterms:W3CDTF">2020-02-18T06:26:00Z</dcterms:created>
  <dcterms:modified xsi:type="dcterms:W3CDTF">2022-03-25T07:37:00Z</dcterms:modified>
</cp:coreProperties>
</file>